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6C" w:rsidRPr="0027689B" w:rsidRDefault="00E943FF">
      <w:pPr>
        <w:rPr>
          <w:b/>
        </w:rPr>
      </w:pPr>
      <w:r w:rsidRPr="0027689B">
        <w:rPr>
          <w:b/>
        </w:rPr>
        <w:t>File 8 VA List of Staff Positions Paid with VOCA</w:t>
      </w:r>
    </w:p>
    <w:p w:rsidR="00E943FF" w:rsidRDefault="00E943FF"/>
    <w:p w:rsidR="00CC4AB4" w:rsidRPr="00DA6EF3" w:rsidRDefault="00CC4AB4" w:rsidP="00CC4AB4">
      <w:r w:rsidRPr="00DA6EF3">
        <w:t>Below are listed the staff members whose salary is</w:t>
      </w:r>
      <w:r w:rsidR="00A765A8">
        <w:t>, or will be,</w:t>
      </w:r>
      <w:r w:rsidRPr="00DA6EF3">
        <w:t xml:space="preserve"> paid with VOCA Assistance Administrative Funds. As requested</w:t>
      </w:r>
      <w:r>
        <w:t>,</w:t>
      </w:r>
      <w:r w:rsidRPr="00DA6EF3">
        <w:t xml:space="preserve"> </w:t>
      </w:r>
      <w:proofErr w:type="gramStart"/>
      <w:r w:rsidRPr="00DA6EF3">
        <w:t>staff are</w:t>
      </w:r>
      <w:proofErr w:type="gramEnd"/>
      <w:r w:rsidRPr="00DA6EF3">
        <w:t xml:space="preserve"> listed by name, title, and the percentage of funding supported with VOCA administrative funds. </w:t>
      </w:r>
      <w:r w:rsidR="00A765A8">
        <w:t xml:space="preserve">We anticipate eventually supporting up to 20 </w:t>
      </w:r>
      <w:r w:rsidRPr="00DA6EF3">
        <w:t xml:space="preserve">Full-Time Equivalent (FTE) positions </w:t>
      </w:r>
      <w:r w:rsidR="00A765A8">
        <w:t xml:space="preserve">fulfilling </w:t>
      </w:r>
      <w:r w:rsidRPr="00DA6EF3">
        <w:t xml:space="preserve">VOCA </w:t>
      </w:r>
      <w:r w:rsidR="00A765A8">
        <w:t>administrative functions</w:t>
      </w:r>
      <w:r>
        <w:t>.</w:t>
      </w:r>
    </w:p>
    <w:p w:rsidR="00E943FF" w:rsidRDefault="00E943FF">
      <w:bookmarkStart w:id="0" w:name="_GoBack"/>
      <w:bookmarkEnd w:id="0"/>
    </w:p>
    <w:p w:rsidR="00CC4AB4" w:rsidRDefault="00994D75">
      <w:r>
        <w:rPr>
          <w:noProof/>
        </w:rPr>
        <w:drawing>
          <wp:inline distT="0" distB="0" distL="0" distR="0" wp14:anchorId="6489974A" wp14:editId="310E0693">
            <wp:extent cx="4095750" cy="528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AB4" w:rsidRDefault="00CC4AB4"/>
    <w:sectPr w:rsidR="00CC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FF"/>
    <w:rsid w:val="00042020"/>
    <w:rsid w:val="00054167"/>
    <w:rsid w:val="000B004F"/>
    <w:rsid w:val="00196CD5"/>
    <w:rsid w:val="001A56E0"/>
    <w:rsid w:val="00236238"/>
    <w:rsid w:val="0027689B"/>
    <w:rsid w:val="004B16C6"/>
    <w:rsid w:val="007503B4"/>
    <w:rsid w:val="00994D75"/>
    <w:rsid w:val="00A765A8"/>
    <w:rsid w:val="00CC4AB4"/>
    <w:rsid w:val="00DC28FE"/>
    <w:rsid w:val="00E9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John (DCJS)</dc:creator>
  <cp:lastModifiedBy>Mahoney, John (DCJS)</cp:lastModifiedBy>
  <cp:revision>2</cp:revision>
  <dcterms:created xsi:type="dcterms:W3CDTF">2018-05-22T18:25:00Z</dcterms:created>
  <dcterms:modified xsi:type="dcterms:W3CDTF">2018-05-22T18:25:00Z</dcterms:modified>
</cp:coreProperties>
</file>